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F49" w:rsidRPr="00656B11" w:rsidRDefault="00700C37" w:rsidP="00122DA2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B11">
        <w:rPr>
          <w:rFonts w:ascii="Times New Roman" w:hAnsi="Times New Roman" w:cs="Times New Roman"/>
          <w:b/>
          <w:sz w:val="24"/>
          <w:szCs w:val="24"/>
        </w:rPr>
        <w:t>Пояснительн</w:t>
      </w:r>
      <w:bookmarkStart w:id="0" w:name="_GoBack"/>
      <w:bookmarkEnd w:id="0"/>
      <w:r w:rsidRPr="00656B11">
        <w:rPr>
          <w:rFonts w:ascii="Times New Roman" w:hAnsi="Times New Roman" w:cs="Times New Roman"/>
          <w:b/>
          <w:sz w:val="24"/>
          <w:szCs w:val="24"/>
        </w:rPr>
        <w:t>ая записка</w:t>
      </w:r>
    </w:p>
    <w:p w:rsidR="00700C37" w:rsidRPr="00656B11" w:rsidRDefault="00656B11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B11">
        <w:rPr>
          <w:rFonts w:ascii="Times New Roman" w:hAnsi="Times New Roman" w:cs="Times New Roman"/>
          <w:sz w:val="24"/>
          <w:szCs w:val="24"/>
        </w:rPr>
        <w:t>М</w:t>
      </w:r>
      <w:r w:rsidR="00700C37" w:rsidRPr="00656B11">
        <w:rPr>
          <w:rFonts w:ascii="Times New Roman" w:hAnsi="Times New Roman" w:cs="Times New Roman"/>
          <w:sz w:val="24"/>
          <w:szCs w:val="24"/>
        </w:rPr>
        <w:t xml:space="preserve">етодическая разработка урока математики по теме «Первый признак равенства треугольников» для учащихся 7 класса </w:t>
      </w:r>
      <w:r w:rsidR="00CD1216">
        <w:rPr>
          <w:rFonts w:ascii="Times New Roman" w:hAnsi="Times New Roman" w:cs="Times New Roman"/>
          <w:sz w:val="24"/>
          <w:szCs w:val="24"/>
        </w:rPr>
        <w:t>.</w:t>
      </w:r>
    </w:p>
    <w:p w:rsidR="004925A1" w:rsidRPr="00656B11" w:rsidRDefault="00700C37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B11">
        <w:rPr>
          <w:rFonts w:ascii="Times New Roman" w:hAnsi="Times New Roman" w:cs="Times New Roman"/>
          <w:sz w:val="24"/>
          <w:szCs w:val="24"/>
        </w:rPr>
        <w:t>Тема урока входит в раздел «</w:t>
      </w:r>
      <w:r w:rsidR="00272184" w:rsidRPr="00656B11">
        <w:rPr>
          <w:rFonts w:ascii="Times New Roman" w:hAnsi="Times New Roman" w:cs="Times New Roman"/>
          <w:sz w:val="24"/>
          <w:szCs w:val="24"/>
        </w:rPr>
        <w:t>Треугольники</w:t>
      </w:r>
      <w:r w:rsidRPr="00656B11">
        <w:rPr>
          <w:rFonts w:ascii="Times New Roman" w:hAnsi="Times New Roman" w:cs="Times New Roman"/>
          <w:sz w:val="24"/>
          <w:szCs w:val="24"/>
        </w:rPr>
        <w:t xml:space="preserve">» </w:t>
      </w:r>
      <w:r w:rsidRPr="00656B11">
        <w:rPr>
          <w:rFonts w:ascii="Times New Roman" w:eastAsia="Times New Roman" w:hAnsi="Times New Roman" w:cs="Times New Roman"/>
          <w:sz w:val="24"/>
          <w:szCs w:val="24"/>
        </w:rPr>
        <w:t xml:space="preserve">программы по </w:t>
      </w:r>
      <w:r w:rsidR="00272184" w:rsidRPr="00656B11">
        <w:rPr>
          <w:rFonts w:ascii="Times New Roman" w:eastAsia="Times New Roman" w:hAnsi="Times New Roman" w:cs="Times New Roman"/>
          <w:sz w:val="24"/>
          <w:szCs w:val="24"/>
        </w:rPr>
        <w:t xml:space="preserve">геометрии для 7 – 9 </w:t>
      </w:r>
      <w:r w:rsidRPr="00656B11">
        <w:rPr>
          <w:rFonts w:ascii="Times New Roman" w:eastAsia="Times New Roman" w:hAnsi="Times New Roman" w:cs="Times New Roman"/>
          <w:sz w:val="24"/>
          <w:szCs w:val="24"/>
        </w:rPr>
        <w:t>классов средней школы</w:t>
      </w:r>
      <w:r w:rsidR="00272184" w:rsidRPr="00656B11">
        <w:rPr>
          <w:rFonts w:ascii="Times New Roman" w:eastAsia="Times New Roman" w:hAnsi="Times New Roman" w:cs="Times New Roman"/>
          <w:sz w:val="24"/>
          <w:szCs w:val="24"/>
        </w:rPr>
        <w:t>.</w:t>
      </w:r>
      <w:r w:rsidR="00CD1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6B11">
        <w:rPr>
          <w:rFonts w:ascii="Times New Roman" w:hAnsi="Times New Roman" w:cs="Times New Roman"/>
          <w:sz w:val="24"/>
          <w:szCs w:val="24"/>
        </w:rPr>
        <w:t>На</w:t>
      </w:r>
      <w:r w:rsidR="00272184" w:rsidRPr="00656B11">
        <w:rPr>
          <w:rFonts w:ascii="Times New Roman" w:hAnsi="Times New Roman" w:cs="Times New Roman"/>
          <w:sz w:val="24"/>
          <w:szCs w:val="24"/>
        </w:rPr>
        <w:t xml:space="preserve"> изучение предмета отводится 68 часов в год, 2 часа</w:t>
      </w:r>
      <w:r w:rsidRPr="00656B11">
        <w:rPr>
          <w:rFonts w:ascii="Times New Roman" w:hAnsi="Times New Roman" w:cs="Times New Roman"/>
          <w:sz w:val="24"/>
          <w:szCs w:val="24"/>
        </w:rPr>
        <w:t xml:space="preserve"> в неделю. </w:t>
      </w:r>
    </w:p>
    <w:p w:rsidR="00247464" w:rsidRPr="00656B11" w:rsidRDefault="00247464" w:rsidP="00122DA2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B11">
        <w:rPr>
          <w:rFonts w:ascii="Times New Roman" w:eastAsia="Times New Roman" w:hAnsi="Times New Roman" w:cs="Times New Roman"/>
          <w:sz w:val="24"/>
          <w:szCs w:val="24"/>
        </w:rPr>
        <w:t>Рабочая программа разработана на основе Сборника рабочих программ. 7 – 9 классы: пособие для учителей общеобразовательных организаций /Автор-составитель Т.А. Бурмистрова. – М.: Просвещение, 2018.</w:t>
      </w:r>
    </w:p>
    <w:p w:rsidR="004925A1" w:rsidRPr="00656B11" w:rsidRDefault="00DA2F31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B11">
        <w:rPr>
          <w:rFonts w:ascii="Times New Roman" w:hAnsi="Times New Roman" w:cs="Times New Roman"/>
          <w:sz w:val="24"/>
          <w:szCs w:val="24"/>
        </w:rPr>
        <w:t>На изучение темы «Первый признак равенства треугольников»  отводится 3 часа. На конкурс представлена методическая разработка третьего урока по теме.</w:t>
      </w:r>
    </w:p>
    <w:p w:rsidR="00700C37" w:rsidRPr="00656B11" w:rsidRDefault="00700C37" w:rsidP="00122DA2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B11">
        <w:rPr>
          <w:rFonts w:ascii="Times New Roman" w:hAnsi="Times New Roman" w:cs="Times New Roman"/>
          <w:sz w:val="24"/>
          <w:szCs w:val="24"/>
        </w:rPr>
        <w:t>Обучение организованно по учебнику</w:t>
      </w:r>
      <w:r w:rsidRPr="00656B11">
        <w:rPr>
          <w:rFonts w:ascii="Times New Roman" w:hAnsi="Times New Roman" w:cs="Times New Roman"/>
          <w:b/>
          <w:sz w:val="24"/>
          <w:szCs w:val="24"/>
        </w:rPr>
        <w:t>«</w:t>
      </w:r>
      <w:r w:rsidR="00272184" w:rsidRPr="00656B11">
        <w:rPr>
          <w:rFonts w:ascii="Times New Roman" w:eastAsia="Times New Roman" w:hAnsi="Times New Roman" w:cs="Times New Roman"/>
          <w:sz w:val="24"/>
          <w:szCs w:val="24"/>
        </w:rPr>
        <w:t xml:space="preserve">Геометрия. 7-9 классы : учеб. Для общеобразоват. </w:t>
      </w:r>
      <w:r w:rsidR="007E7E55" w:rsidRPr="00656B1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72184" w:rsidRPr="00656B11">
        <w:rPr>
          <w:rFonts w:ascii="Times New Roman" w:eastAsia="Times New Roman" w:hAnsi="Times New Roman" w:cs="Times New Roman"/>
          <w:sz w:val="24"/>
          <w:szCs w:val="24"/>
        </w:rPr>
        <w:t>рганизаций</w:t>
      </w:r>
      <w:r w:rsidRPr="00656B11">
        <w:rPr>
          <w:rFonts w:ascii="Times New Roman" w:eastAsia="Times New Roman" w:hAnsi="Times New Roman" w:cs="Times New Roman"/>
          <w:sz w:val="24"/>
          <w:szCs w:val="24"/>
        </w:rPr>
        <w:t xml:space="preserve">». / </w:t>
      </w:r>
      <w:r w:rsidR="007E7E55" w:rsidRPr="00656B11">
        <w:rPr>
          <w:rFonts w:ascii="Times New Roman" w:eastAsia="Times New Roman" w:hAnsi="Times New Roman" w:cs="Times New Roman"/>
          <w:sz w:val="24"/>
          <w:szCs w:val="24"/>
        </w:rPr>
        <w:t xml:space="preserve">Л. С. Атанасян, В. Ф. Бутузов, С. Б. Кадомцев и др. </w:t>
      </w:r>
      <w:r w:rsidRPr="00656B11">
        <w:rPr>
          <w:rFonts w:ascii="Times New Roman" w:eastAsia="Times New Roman" w:hAnsi="Times New Roman" w:cs="Times New Roman"/>
          <w:sz w:val="24"/>
          <w:szCs w:val="24"/>
        </w:rPr>
        <w:t xml:space="preserve"> – М.: </w:t>
      </w:r>
      <w:r w:rsidR="007E7E55" w:rsidRPr="00656B11">
        <w:rPr>
          <w:rFonts w:ascii="Times New Roman" w:eastAsia="Times New Roman" w:hAnsi="Times New Roman" w:cs="Times New Roman"/>
          <w:sz w:val="24"/>
          <w:szCs w:val="24"/>
        </w:rPr>
        <w:t>Просвещение</w:t>
      </w:r>
      <w:r w:rsidRPr="00656B11">
        <w:rPr>
          <w:rFonts w:ascii="Times New Roman" w:eastAsia="Times New Roman" w:hAnsi="Times New Roman" w:cs="Times New Roman"/>
          <w:sz w:val="24"/>
          <w:szCs w:val="24"/>
        </w:rPr>
        <w:t>, 2014.</w:t>
      </w:r>
    </w:p>
    <w:p w:rsidR="00700C37" w:rsidRPr="00656B11" w:rsidRDefault="00045991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B11">
        <w:rPr>
          <w:rFonts w:ascii="Times New Roman" w:hAnsi="Times New Roman" w:cs="Times New Roman"/>
          <w:sz w:val="24"/>
          <w:szCs w:val="24"/>
        </w:rPr>
        <w:t>Обучающиеся 7</w:t>
      </w:r>
      <w:r w:rsidR="00700C37" w:rsidRPr="00656B11">
        <w:rPr>
          <w:rFonts w:ascii="Times New Roman" w:hAnsi="Times New Roman" w:cs="Times New Roman"/>
          <w:sz w:val="24"/>
          <w:szCs w:val="24"/>
        </w:rPr>
        <w:t xml:space="preserve"> «А» класса</w:t>
      </w:r>
      <w:r w:rsidR="001C083B">
        <w:rPr>
          <w:rFonts w:ascii="Times New Roman" w:hAnsi="Times New Roman" w:cs="Times New Roman"/>
          <w:sz w:val="24"/>
          <w:szCs w:val="24"/>
        </w:rPr>
        <w:t xml:space="preserve"> (20 человек)</w:t>
      </w:r>
      <w:r w:rsidR="00700C37" w:rsidRPr="00656B11">
        <w:rPr>
          <w:rFonts w:ascii="Times New Roman" w:hAnsi="Times New Roman" w:cs="Times New Roman"/>
          <w:sz w:val="24"/>
          <w:szCs w:val="24"/>
        </w:rPr>
        <w:t xml:space="preserve">, в котором проводился урок – </w:t>
      </w:r>
      <w:r w:rsidRPr="00656B11">
        <w:rPr>
          <w:rFonts w:ascii="Times New Roman" w:hAnsi="Times New Roman" w:cs="Times New Roman"/>
          <w:sz w:val="24"/>
          <w:szCs w:val="24"/>
        </w:rPr>
        <w:t xml:space="preserve">подростки с разной степенью обученности. Класс условно можно разделить на две группы: </w:t>
      </w:r>
      <w:r w:rsidR="00700C37" w:rsidRPr="00656B11">
        <w:rPr>
          <w:rFonts w:ascii="Times New Roman" w:hAnsi="Times New Roman" w:cs="Times New Roman"/>
          <w:sz w:val="24"/>
          <w:szCs w:val="24"/>
        </w:rPr>
        <w:t>дети с повышенным уровнем учебной мотивации и качеством обученности</w:t>
      </w:r>
      <w:r w:rsidRPr="00656B11">
        <w:rPr>
          <w:rFonts w:ascii="Times New Roman" w:hAnsi="Times New Roman" w:cs="Times New Roman"/>
          <w:sz w:val="24"/>
          <w:szCs w:val="24"/>
        </w:rPr>
        <w:t xml:space="preserve"> и дети с низкой учебной мотивацией и качеством обученности</w:t>
      </w:r>
      <w:r w:rsidR="00700C37" w:rsidRPr="00656B11">
        <w:rPr>
          <w:rFonts w:ascii="Times New Roman" w:hAnsi="Times New Roman" w:cs="Times New Roman"/>
          <w:sz w:val="24"/>
          <w:szCs w:val="24"/>
        </w:rPr>
        <w:t xml:space="preserve">. </w:t>
      </w:r>
      <w:r w:rsidR="00997F49" w:rsidRPr="00656B11">
        <w:rPr>
          <w:rFonts w:ascii="Times New Roman" w:hAnsi="Times New Roman" w:cs="Times New Roman"/>
          <w:sz w:val="24"/>
          <w:szCs w:val="24"/>
        </w:rPr>
        <w:t>Большинство учащихся умеют учиться, понимают и выполняют задания без помощи учителя.</w:t>
      </w:r>
      <w:r w:rsidRPr="00656B11">
        <w:rPr>
          <w:rFonts w:ascii="Times New Roman" w:hAnsi="Times New Roman" w:cs="Times New Roman"/>
          <w:sz w:val="24"/>
          <w:szCs w:val="24"/>
        </w:rPr>
        <w:t xml:space="preserve"> Но</w:t>
      </w:r>
      <w:r w:rsidR="00997F49" w:rsidRPr="00656B11">
        <w:rPr>
          <w:rFonts w:ascii="Times New Roman" w:hAnsi="Times New Roman" w:cs="Times New Roman"/>
          <w:sz w:val="24"/>
          <w:szCs w:val="24"/>
        </w:rPr>
        <w:t>,</w:t>
      </w:r>
      <w:r w:rsidRPr="00656B11">
        <w:rPr>
          <w:rFonts w:ascii="Times New Roman" w:hAnsi="Times New Roman" w:cs="Times New Roman"/>
          <w:sz w:val="24"/>
          <w:szCs w:val="24"/>
        </w:rPr>
        <w:t xml:space="preserve"> так же есть дети, которые успешно учатся только при непосредственном сопровождении учителя. 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 xml:space="preserve">На уроке соблюдались следующие </w:t>
      </w:r>
      <w:r w:rsidRPr="001C083B">
        <w:rPr>
          <w:rFonts w:ascii="Times New Roman" w:hAnsi="Times New Roman" w:cs="Times New Roman"/>
          <w:sz w:val="24"/>
          <w:szCs w:val="24"/>
          <w:u w:val="single"/>
        </w:rPr>
        <w:t>дидактические принципы</w:t>
      </w:r>
      <w:r w:rsidRPr="001C083B">
        <w:rPr>
          <w:rFonts w:ascii="Times New Roman" w:hAnsi="Times New Roman" w:cs="Times New Roman"/>
          <w:sz w:val="24"/>
          <w:szCs w:val="24"/>
        </w:rPr>
        <w:t xml:space="preserve"> в обучение математике: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>1. Принцип научности.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>2. Принцип воспитания.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>3. Принцип наглядности.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>4. Принцип сознательности, активности и самостоятельности.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>5. Принцип прочности знаний.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>6. Принцип систематичности и последовательности.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>7. Принцип доступности.</w:t>
      </w:r>
    </w:p>
    <w:p w:rsidR="00785442" w:rsidRPr="001C083B" w:rsidRDefault="00785442" w:rsidP="00122DA2">
      <w:pPr>
        <w:tabs>
          <w:tab w:val="num" w:pos="72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</w:rPr>
        <w:t>8. Принцип индивидуального подхода к учащимся.</w:t>
      </w:r>
    </w:p>
    <w:p w:rsidR="00700C37" w:rsidRPr="00656B11" w:rsidRDefault="00700C37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B11">
        <w:rPr>
          <w:rFonts w:ascii="Times New Roman" w:hAnsi="Times New Roman" w:cs="Times New Roman"/>
          <w:sz w:val="24"/>
          <w:szCs w:val="24"/>
        </w:rPr>
        <w:t xml:space="preserve">На уроке были использованы следующие </w:t>
      </w:r>
      <w:r w:rsidRPr="001C083B">
        <w:rPr>
          <w:rFonts w:ascii="Times New Roman" w:hAnsi="Times New Roman" w:cs="Times New Roman"/>
          <w:sz w:val="24"/>
          <w:szCs w:val="24"/>
          <w:u w:val="single"/>
        </w:rPr>
        <w:t>формы обучения</w:t>
      </w:r>
      <w:r w:rsidRPr="00656B11">
        <w:rPr>
          <w:rFonts w:ascii="Times New Roman" w:hAnsi="Times New Roman" w:cs="Times New Roman"/>
          <w:sz w:val="24"/>
          <w:szCs w:val="24"/>
        </w:rPr>
        <w:t>:фронтальная, групповая,</w:t>
      </w:r>
      <w:r w:rsidR="00045991" w:rsidRPr="00656B11">
        <w:rPr>
          <w:rFonts w:ascii="Times New Roman" w:hAnsi="Times New Roman" w:cs="Times New Roman"/>
          <w:sz w:val="24"/>
          <w:szCs w:val="24"/>
        </w:rPr>
        <w:t xml:space="preserve"> парная, </w:t>
      </w:r>
      <w:r w:rsidRPr="00656B11">
        <w:rPr>
          <w:rFonts w:ascii="Times New Roman" w:hAnsi="Times New Roman" w:cs="Times New Roman"/>
          <w:sz w:val="24"/>
          <w:szCs w:val="24"/>
        </w:rPr>
        <w:t xml:space="preserve"> индивидуальная.</w:t>
      </w:r>
    </w:p>
    <w:p w:rsidR="002F69C4" w:rsidRPr="00656B11" w:rsidRDefault="00656B11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  <w:u w:val="single"/>
        </w:rPr>
        <w:t>М</w:t>
      </w:r>
      <w:r w:rsidR="002F69C4" w:rsidRPr="001C083B">
        <w:rPr>
          <w:rFonts w:ascii="Times New Roman" w:hAnsi="Times New Roman" w:cs="Times New Roman"/>
          <w:sz w:val="24"/>
          <w:szCs w:val="24"/>
          <w:u w:val="single"/>
        </w:rPr>
        <w:t>етоды работы</w:t>
      </w:r>
      <w:r w:rsidR="002F69C4" w:rsidRPr="00656B11">
        <w:rPr>
          <w:rFonts w:ascii="Times New Roman" w:hAnsi="Times New Roman" w:cs="Times New Roman"/>
          <w:sz w:val="24"/>
          <w:szCs w:val="24"/>
        </w:rPr>
        <w:t xml:space="preserve">: </w:t>
      </w:r>
      <w:r w:rsidRPr="00656B11">
        <w:rPr>
          <w:rFonts w:ascii="Times New Roman" w:hAnsi="Times New Roman" w:cs="Times New Roman"/>
          <w:sz w:val="24"/>
          <w:szCs w:val="24"/>
        </w:rPr>
        <w:t>проблемный, словесно-наглядный, опрос, беседа.</w:t>
      </w:r>
    </w:p>
    <w:p w:rsidR="00656B11" w:rsidRPr="00656B11" w:rsidRDefault="00656B11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83B">
        <w:rPr>
          <w:rFonts w:ascii="Times New Roman" w:hAnsi="Times New Roman" w:cs="Times New Roman"/>
          <w:sz w:val="24"/>
          <w:szCs w:val="24"/>
          <w:u w:val="single"/>
        </w:rPr>
        <w:t>Технологии, используемые на уроке:</w:t>
      </w:r>
      <w:r w:rsidRPr="00656B11">
        <w:rPr>
          <w:rFonts w:ascii="Times New Roman" w:hAnsi="Times New Roman" w:cs="Times New Roman"/>
          <w:sz w:val="24"/>
          <w:szCs w:val="24"/>
        </w:rPr>
        <w:t xml:space="preserve"> ИКТ, развивающ</w:t>
      </w:r>
      <w:r w:rsidR="00122DA2">
        <w:rPr>
          <w:rFonts w:ascii="Times New Roman" w:hAnsi="Times New Roman" w:cs="Times New Roman"/>
          <w:sz w:val="24"/>
          <w:szCs w:val="24"/>
        </w:rPr>
        <w:t>ее обучение, здоровьесберегающая</w:t>
      </w:r>
      <w:r w:rsidRPr="00656B11">
        <w:rPr>
          <w:rFonts w:ascii="Times New Roman" w:hAnsi="Times New Roman" w:cs="Times New Roman"/>
          <w:sz w:val="24"/>
          <w:szCs w:val="24"/>
        </w:rPr>
        <w:t>.</w:t>
      </w:r>
    </w:p>
    <w:p w:rsidR="00122DA2" w:rsidRDefault="00247464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B11">
        <w:rPr>
          <w:rFonts w:ascii="Times New Roman" w:hAnsi="Times New Roman" w:cs="Times New Roman"/>
          <w:sz w:val="24"/>
          <w:szCs w:val="24"/>
        </w:rPr>
        <w:t xml:space="preserve">Урок организован в рамках </w:t>
      </w:r>
      <w:r w:rsidR="002F69C4" w:rsidRPr="00656B11">
        <w:rPr>
          <w:rFonts w:ascii="Times New Roman" w:hAnsi="Times New Roman" w:cs="Times New Roman"/>
          <w:sz w:val="24"/>
          <w:szCs w:val="24"/>
        </w:rPr>
        <w:t>системно-</w:t>
      </w:r>
      <w:r w:rsidRPr="00656B11">
        <w:rPr>
          <w:rFonts w:ascii="Times New Roman" w:hAnsi="Times New Roman" w:cs="Times New Roman"/>
          <w:sz w:val="24"/>
          <w:szCs w:val="24"/>
        </w:rPr>
        <w:t xml:space="preserve">деятельносного подхода обучения. </w:t>
      </w:r>
    </w:p>
    <w:p w:rsidR="00247464" w:rsidRPr="00656B11" w:rsidRDefault="00247464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DA2">
        <w:rPr>
          <w:rFonts w:ascii="Times New Roman" w:hAnsi="Times New Roman" w:cs="Times New Roman"/>
          <w:sz w:val="24"/>
          <w:szCs w:val="24"/>
          <w:u w:val="single"/>
        </w:rPr>
        <w:t xml:space="preserve">Тип урока  </w:t>
      </w:r>
      <w:r w:rsidRPr="00656B11">
        <w:rPr>
          <w:rFonts w:ascii="Times New Roman" w:hAnsi="Times New Roman" w:cs="Times New Roman"/>
          <w:sz w:val="24"/>
          <w:szCs w:val="24"/>
        </w:rPr>
        <w:t xml:space="preserve">- урок обобщения и систематизации предметных знаний и умений. </w:t>
      </w:r>
      <w:r w:rsidR="002F69C4" w:rsidRPr="00656B11">
        <w:rPr>
          <w:rFonts w:ascii="Times New Roman" w:hAnsi="Times New Roman" w:cs="Times New Roman"/>
          <w:sz w:val="24"/>
          <w:szCs w:val="24"/>
        </w:rPr>
        <w:t>Систематизация и обобщение знаний — один важнейших векторов развития самообразования. В рамках ФГОС предлагается проводить отдельные уроки, посвященные систематизации и обобщению новых знаний по теме.</w:t>
      </w:r>
    </w:p>
    <w:p w:rsidR="00D76DA7" w:rsidRPr="00656B11" w:rsidRDefault="00247464" w:rsidP="00122DA2">
      <w:pPr>
        <w:pStyle w:val="a6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B11">
        <w:rPr>
          <w:rFonts w:ascii="Times New Roman" w:hAnsi="Times New Roman" w:cs="Times New Roman"/>
          <w:sz w:val="24"/>
          <w:szCs w:val="24"/>
        </w:rPr>
        <w:lastRenderedPageBreak/>
        <w:t>Урок построен согласно структуре</w:t>
      </w:r>
      <w:r w:rsidR="00D76DA7" w:rsidRPr="00656B11">
        <w:rPr>
          <w:rFonts w:ascii="Times New Roman" w:hAnsi="Times New Roman" w:cs="Times New Roman"/>
          <w:sz w:val="24"/>
          <w:szCs w:val="24"/>
        </w:rPr>
        <w:t xml:space="preserve"> урока систематизации и обобщения знаний и умений</w:t>
      </w:r>
      <w:r w:rsidRPr="00656B11">
        <w:rPr>
          <w:rFonts w:ascii="Times New Roman" w:hAnsi="Times New Roman" w:cs="Times New Roman"/>
          <w:sz w:val="24"/>
          <w:szCs w:val="24"/>
        </w:rPr>
        <w:t>:</w:t>
      </w:r>
    </w:p>
    <w:p w:rsidR="00247464" w:rsidRPr="00CD1216" w:rsidRDefault="00D76DA7" w:rsidP="00CD1216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 w:line="312" w:lineRule="auto"/>
        <w:ind w:left="0" w:firstLine="709"/>
        <w:jc w:val="both"/>
        <w:rPr>
          <w:color w:val="000000"/>
        </w:rPr>
      </w:pPr>
      <w:r w:rsidRPr="00122DA2">
        <w:rPr>
          <w:b/>
          <w:color w:val="000000"/>
        </w:rPr>
        <w:t>Организационный этап.</w:t>
      </w:r>
      <w:r w:rsidR="00247464" w:rsidRPr="00656B11">
        <w:rPr>
          <w:color w:val="000000"/>
        </w:rPr>
        <w:t xml:space="preserve"> </w:t>
      </w:r>
      <w:r w:rsidR="00247464" w:rsidRPr="00CD1216">
        <w:rPr>
          <w:color w:val="000000"/>
        </w:rPr>
        <w:t>Это начальный этап урока, во время которого важно создать нужную мотивацию, психологически комфортную обстановку в классе.</w:t>
      </w:r>
    </w:p>
    <w:p w:rsidR="00997F49" w:rsidRPr="00122DA2" w:rsidRDefault="00D76DA7" w:rsidP="00122DA2">
      <w:pPr>
        <w:pStyle w:val="a8"/>
        <w:numPr>
          <w:ilvl w:val="0"/>
          <w:numId w:val="11"/>
        </w:numPr>
        <w:shd w:val="clear" w:color="auto" w:fill="FFFFFF"/>
        <w:tabs>
          <w:tab w:val="left" w:pos="851"/>
        </w:tabs>
        <w:spacing w:before="0" w:beforeAutospacing="0" w:after="0" w:afterAutospacing="0" w:line="312" w:lineRule="auto"/>
        <w:ind w:left="0" w:firstLine="709"/>
        <w:jc w:val="both"/>
        <w:rPr>
          <w:color w:val="181818"/>
        </w:rPr>
      </w:pPr>
      <w:r w:rsidRPr="00122DA2">
        <w:rPr>
          <w:b/>
          <w:color w:val="000000"/>
        </w:rPr>
        <w:t>Постановка цели и задач урока. Мотивация учебной деятельности учащихся.</w:t>
      </w:r>
      <w:r w:rsidR="00CD1216">
        <w:rPr>
          <w:b/>
          <w:color w:val="000000"/>
        </w:rPr>
        <w:t xml:space="preserve"> </w:t>
      </w:r>
      <w:r w:rsidR="00997F49" w:rsidRPr="00122DA2">
        <w:t>Цель данного этапа - включение учащихся в учебную деятельность – тренировать в понимании значения уметь учиться; определить содержательные рамки урока</w:t>
      </w:r>
      <w:r w:rsidR="00122DA2">
        <w:t>.</w:t>
      </w:r>
    </w:p>
    <w:p w:rsidR="00997F49" w:rsidRPr="00656B11" w:rsidRDefault="00D76DA7" w:rsidP="00122DA2">
      <w:pPr>
        <w:pStyle w:val="a8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color w:val="000000"/>
        </w:rPr>
      </w:pPr>
      <w:r w:rsidRPr="00656B11">
        <w:rPr>
          <w:color w:val="000000"/>
        </w:rPr>
        <w:t xml:space="preserve">3) </w:t>
      </w:r>
      <w:r w:rsidRPr="00122DA2">
        <w:rPr>
          <w:b/>
          <w:color w:val="000000"/>
        </w:rPr>
        <w:t>Актуализация знаний.</w:t>
      </w:r>
      <w:r w:rsidR="00CD1216">
        <w:rPr>
          <w:b/>
          <w:color w:val="000000"/>
        </w:rPr>
        <w:t xml:space="preserve"> </w:t>
      </w:r>
      <w:r w:rsidR="00997F49" w:rsidRPr="00656B11">
        <w:rPr>
          <w:color w:val="000000"/>
        </w:rPr>
        <w:t>На данном этапе урока важно выделить основные проблемы, возникшие при изучении данной темы. Предлагаются несколько заданий разного характера, но которые в целом отражают все усвоенные навыки и умения, предполагают использование всех полученных знаний по теме. Задача учеников на данном этапе — обозначить рамки своего знания и зафиксировать те ошибки и недочеты, которые он смог обнаружить в ходе выполнения заданий.</w:t>
      </w:r>
    </w:p>
    <w:p w:rsidR="00D76DA7" w:rsidRPr="00656B11" w:rsidRDefault="00D76DA7" w:rsidP="00122DA2">
      <w:pPr>
        <w:pStyle w:val="a8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color w:val="000000"/>
        </w:rPr>
      </w:pPr>
      <w:r w:rsidRPr="00656B11">
        <w:rPr>
          <w:color w:val="000000"/>
        </w:rPr>
        <w:t xml:space="preserve">4) </w:t>
      </w:r>
      <w:r w:rsidRPr="00122DA2">
        <w:rPr>
          <w:b/>
          <w:color w:val="000000"/>
        </w:rPr>
        <w:t>Обобщение и систематизация знаний</w:t>
      </w:r>
      <w:r w:rsidR="00122DA2">
        <w:rPr>
          <w:b/>
          <w:color w:val="000000"/>
        </w:rPr>
        <w:t xml:space="preserve">. </w:t>
      </w:r>
      <w:r w:rsidRPr="00656B11">
        <w:rPr>
          <w:color w:val="000000"/>
        </w:rPr>
        <w:t>Подготовка учащихся к обобщенной деятельности</w:t>
      </w:r>
      <w:r w:rsidR="00122DA2">
        <w:rPr>
          <w:color w:val="000000"/>
        </w:rPr>
        <w:t xml:space="preserve">. </w:t>
      </w:r>
      <w:r w:rsidRPr="00656B11">
        <w:rPr>
          <w:color w:val="000000"/>
        </w:rPr>
        <w:t>Воспроизведение на новом уровне (переформулированные вопросы).</w:t>
      </w:r>
    </w:p>
    <w:p w:rsidR="004D3A4E" w:rsidRPr="00656B11" w:rsidRDefault="004D3A4E" w:rsidP="00122DA2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</w:t>
      </w:r>
      <w:r w:rsidR="00656B11"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>этапа урока</w:t>
      </w:r>
      <w:r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обобщить материал, систематизировать его, чтобы в итоге получилась целостная картина в</w:t>
      </w:r>
      <w:r w:rsidR="00656B11"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сей </w:t>
      </w:r>
      <w:r w:rsidR="00122DA2">
        <w:rPr>
          <w:rFonts w:ascii="Times New Roman" w:eastAsia="Times New Roman" w:hAnsi="Times New Roman" w:cs="Times New Roman"/>
          <w:color w:val="000000"/>
          <w:sz w:val="24"/>
          <w:szCs w:val="24"/>
        </w:rPr>
        <w:t>изуч</w:t>
      </w:r>
      <w:r w:rsidR="00656B11"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>енной</w:t>
      </w:r>
      <w:r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темы.</w:t>
      </w:r>
    </w:p>
    <w:p w:rsidR="00D76DA7" w:rsidRPr="00656B11" w:rsidRDefault="00D76DA7" w:rsidP="00122DA2">
      <w:pPr>
        <w:pStyle w:val="a8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color w:val="000000"/>
        </w:rPr>
      </w:pPr>
      <w:r w:rsidRPr="00656B11">
        <w:rPr>
          <w:color w:val="000000"/>
        </w:rPr>
        <w:t xml:space="preserve">5) </w:t>
      </w:r>
      <w:r w:rsidRPr="00122DA2">
        <w:rPr>
          <w:b/>
          <w:color w:val="000000"/>
        </w:rPr>
        <w:t>Применение знаний и умений в новой ситуации</w:t>
      </w:r>
      <w:r w:rsidR="00122DA2">
        <w:rPr>
          <w:b/>
          <w:color w:val="000000"/>
        </w:rPr>
        <w:t>.</w:t>
      </w:r>
    </w:p>
    <w:p w:rsidR="002F69C4" w:rsidRPr="00656B11" w:rsidRDefault="002F69C4" w:rsidP="00122DA2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данного этапа: применение усвоенного знания в новых условиях, на практике.</w:t>
      </w:r>
    </w:p>
    <w:p w:rsidR="002F69C4" w:rsidRPr="00656B11" w:rsidRDefault="00122DA2" w:rsidP="00122DA2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данного этапа подобраны</w:t>
      </w:r>
      <w:r w:rsidR="002F69C4"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задания, которые призваны систематизировать полученные знания и применить их на практике, ориентируясь на некоторые изменения в условиях.</w:t>
      </w:r>
    </w:p>
    <w:p w:rsidR="00D76DA7" w:rsidRPr="00656B11" w:rsidRDefault="00D76DA7" w:rsidP="00122DA2">
      <w:pPr>
        <w:pStyle w:val="a8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color w:val="181818"/>
        </w:rPr>
      </w:pPr>
      <w:r w:rsidRPr="00656B11">
        <w:rPr>
          <w:color w:val="000000"/>
        </w:rPr>
        <w:t>6)</w:t>
      </w:r>
      <w:r w:rsidRPr="00122DA2">
        <w:rPr>
          <w:b/>
          <w:color w:val="000000"/>
        </w:rPr>
        <w:t>Контроль усвоения, обсуждение допущенных ошибок и их коррекция.</w:t>
      </w:r>
    </w:p>
    <w:p w:rsidR="002F69C4" w:rsidRPr="00122DA2" w:rsidRDefault="00656B11" w:rsidP="00122DA2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6B11">
        <w:rPr>
          <w:rFonts w:ascii="Times New Roman" w:eastAsia="Times New Roman" w:hAnsi="Times New Roman" w:cs="Times New Roman"/>
          <w:color w:val="000000"/>
          <w:sz w:val="24"/>
          <w:szCs w:val="24"/>
        </w:rPr>
        <w:t>В идеале ученик, сверяясь с шаблоном и учитывая систему оценивания, должен сам оценить свои знания и умения и выставить оценку.</w:t>
      </w:r>
      <w:r w:rsidRPr="00122DA2">
        <w:rPr>
          <w:rFonts w:ascii="Times New Roman" w:eastAsia="Times New Roman" w:hAnsi="Times New Roman" w:cs="Times New Roman"/>
          <w:color w:val="000000"/>
          <w:sz w:val="24"/>
          <w:szCs w:val="24"/>
        </w:rPr>
        <w:t>Но на практике удобнее проводить эту работу вместе с работой по взаимоконтролю и взаимному оцениванию.</w:t>
      </w:r>
    </w:p>
    <w:p w:rsidR="002F69C4" w:rsidRPr="00122DA2" w:rsidRDefault="00D76DA7" w:rsidP="00122DA2">
      <w:pPr>
        <w:pStyle w:val="a8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b/>
          <w:color w:val="000000"/>
        </w:rPr>
      </w:pPr>
      <w:r w:rsidRPr="00656B11">
        <w:rPr>
          <w:color w:val="000000"/>
        </w:rPr>
        <w:t xml:space="preserve">7) </w:t>
      </w:r>
      <w:r w:rsidRPr="00122DA2">
        <w:rPr>
          <w:b/>
          <w:color w:val="000000"/>
        </w:rPr>
        <w:t>Рефлексия (подведение итогов занятия)</w:t>
      </w:r>
      <w:r w:rsidR="00122DA2">
        <w:rPr>
          <w:b/>
          <w:color w:val="000000"/>
        </w:rPr>
        <w:t>.</w:t>
      </w:r>
    </w:p>
    <w:p w:rsidR="00D76DA7" w:rsidRPr="00656B11" w:rsidRDefault="00122DA2" w:rsidP="00122DA2">
      <w:pPr>
        <w:pStyle w:val="a8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color w:val="181818"/>
        </w:rPr>
      </w:pPr>
      <w:r>
        <w:rPr>
          <w:color w:val="000000"/>
        </w:rPr>
        <w:t>З</w:t>
      </w:r>
      <w:r w:rsidR="002F69C4" w:rsidRPr="00656B11">
        <w:rPr>
          <w:color w:val="000000"/>
        </w:rPr>
        <w:t>авершающий этап урока, на котором проводится рефлексия учебной деятельности. Учащиеся должны оценить свою работу на уроке, поставить себе оценку.</w:t>
      </w:r>
      <w:r w:rsidR="00D76DA7" w:rsidRPr="00656B11">
        <w:rPr>
          <w:color w:val="000000"/>
        </w:rPr>
        <w:t>Анализ и содержание итогов работы, формирование выводов по изученному материалу</w:t>
      </w:r>
    </w:p>
    <w:p w:rsidR="00D76DA7" w:rsidRPr="00656B11" w:rsidRDefault="00D76DA7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0C37" w:rsidRPr="00656B11" w:rsidRDefault="00700C37" w:rsidP="00122DA2">
      <w:pPr>
        <w:pStyle w:val="a3"/>
        <w:tabs>
          <w:tab w:val="left" w:pos="851"/>
        </w:tabs>
        <w:spacing w:line="312" w:lineRule="auto"/>
        <w:ind w:firstLine="709"/>
        <w:rPr>
          <w:szCs w:val="24"/>
        </w:rPr>
      </w:pPr>
      <w:r w:rsidRPr="00656B11">
        <w:rPr>
          <w:szCs w:val="24"/>
        </w:rPr>
        <w:t xml:space="preserve">Для урока разработана мультимедийная презентация, что позволяет реализовать принцип наглядности и способствует оптимальному темпу работы на уроке. </w:t>
      </w:r>
    </w:p>
    <w:p w:rsidR="005E4C82" w:rsidRPr="00656B11" w:rsidRDefault="005E4C82" w:rsidP="00122DA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E4C82" w:rsidRPr="00656B11" w:rsidSect="00583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0E41"/>
    <w:multiLevelType w:val="hybridMultilevel"/>
    <w:tmpl w:val="5CFCB9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D0344C"/>
    <w:multiLevelType w:val="multilevel"/>
    <w:tmpl w:val="2BD4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F03280"/>
    <w:multiLevelType w:val="hybridMultilevel"/>
    <w:tmpl w:val="184223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DE0447D"/>
    <w:multiLevelType w:val="hybridMultilevel"/>
    <w:tmpl w:val="6CCE9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F2E6F77"/>
    <w:multiLevelType w:val="hybridMultilevel"/>
    <w:tmpl w:val="EFBA3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E41A14"/>
    <w:multiLevelType w:val="multilevel"/>
    <w:tmpl w:val="5742D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FC36FE"/>
    <w:multiLevelType w:val="hybridMultilevel"/>
    <w:tmpl w:val="CE0EA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03B30"/>
    <w:multiLevelType w:val="hybridMultilevel"/>
    <w:tmpl w:val="DBF03CB0"/>
    <w:lvl w:ilvl="0" w:tplc="6B1229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6078A6"/>
    <w:multiLevelType w:val="multilevel"/>
    <w:tmpl w:val="9B9A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214879"/>
    <w:multiLevelType w:val="hybridMultilevel"/>
    <w:tmpl w:val="402C483E"/>
    <w:lvl w:ilvl="0" w:tplc="03FACD2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F240E5"/>
    <w:multiLevelType w:val="hybridMultilevel"/>
    <w:tmpl w:val="883CCA0C"/>
    <w:lvl w:ilvl="0" w:tplc="6B122904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700C37"/>
    <w:rsid w:val="00045991"/>
    <w:rsid w:val="00122DA2"/>
    <w:rsid w:val="00135D36"/>
    <w:rsid w:val="001C083B"/>
    <w:rsid w:val="00247464"/>
    <w:rsid w:val="00272184"/>
    <w:rsid w:val="002F69C4"/>
    <w:rsid w:val="003C629F"/>
    <w:rsid w:val="004925A1"/>
    <w:rsid w:val="004D3A4E"/>
    <w:rsid w:val="00583908"/>
    <w:rsid w:val="005E4C82"/>
    <w:rsid w:val="00656B11"/>
    <w:rsid w:val="00700C37"/>
    <w:rsid w:val="00785442"/>
    <w:rsid w:val="007E7E55"/>
    <w:rsid w:val="00997F49"/>
    <w:rsid w:val="00CD1216"/>
    <w:rsid w:val="00CD1BDD"/>
    <w:rsid w:val="00D76DA7"/>
    <w:rsid w:val="00DA2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 Знак Знак Знак Знак Знак Знак Знак Знак Знак,Основной текст Знак Знак Знак Знак Знак"/>
    <w:basedOn w:val="a"/>
    <w:link w:val="a4"/>
    <w:rsid w:val="00700C37"/>
    <w:pPr>
      <w:widowControl w:val="0"/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4">
    <w:name w:val="Основной текст Знак"/>
    <w:aliases w:val="Основной текст Знак Знак Знак Знак Знак Знак Знак Знак Знак Знак Знак Знак,Основной текст Знак Знак Знак Знак Знак Знак"/>
    <w:basedOn w:val="a0"/>
    <w:link w:val="a3"/>
    <w:rsid w:val="00700C37"/>
    <w:rPr>
      <w:rFonts w:ascii="Times New Roman" w:eastAsia="Times New Roman" w:hAnsi="Times New Roman" w:cs="Times New Roman"/>
      <w:sz w:val="24"/>
      <w:szCs w:val="28"/>
    </w:rPr>
  </w:style>
  <w:style w:type="paragraph" w:styleId="a5">
    <w:name w:val="List Paragraph"/>
    <w:basedOn w:val="a"/>
    <w:uiPriority w:val="99"/>
    <w:qFormat/>
    <w:rsid w:val="00700C37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700C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700C37"/>
  </w:style>
  <w:style w:type="paragraph" w:styleId="a8">
    <w:name w:val="Normal (Web)"/>
    <w:basedOn w:val="a"/>
    <w:uiPriority w:val="99"/>
    <w:unhideWhenUsed/>
    <w:rsid w:val="00D7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135D36"/>
    <w:rPr>
      <w:b/>
      <w:bCs/>
    </w:rPr>
  </w:style>
  <w:style w:type="character" w:styleId="aa">
    <w:name w:val="Hyperlink"/>
    <w:basedOn w:val="a0"/>
    <w:uiPriority w:val="99"/>
    <w:semiHidden/>
    <w:unhideWhenUsed/>
    <w:rsid w:val="00135D36"/>
    <w:rPr>
      <w:color w:val="0000FF"/>
      <w:u w:val="single"/>
    </w:rPr>
  </w:style>
  <w:style w:type="character" w:styleId="ab">
    <w:name w:val="Emphasis"/>
    <w:basedOn w:val="a0"/>
    <w:uiPriority w:val="20"/>
    <w:qFormat/>
    <w:rsid w:val="00135D36"/>
    <w:rPr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997F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7F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 Знак Знак Знак Знак Знак Знак Знак Знак Знак,Основной текст Знак Знак Знак Знак Знак"/>
    <w:basedOn w:val="a"/>
    <w:link w:val="a4"/>
    <w:rsid w:val="00700C37"/>
    <w:pPr>
      <w:widowControl w:val="0"/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4">
    <w:name w:val="Основной текст Знак"/>
    <w:aliases w:val="Основной текст Знак Знак Знак Знак Знак Знак Знак Знак Знак Знак Знак Знак,Основной текст Знак Знак Знак Знак Знак Знак"/>
    <w:basedOn w:val="a0"/>
    <w:link w:val="a3"/>
    <w:rsid w:val="00700C37"/>
    <w:rPr>
      <w:rFonts w:ascii="Times New Roman" w:eastAsia="Times New Roman" w:hAnsi="Times New Roman" w:cs="Times New Roman"/>
      <w:sz w:val="24"/>
      <w:szCs w:val="28"/>
    </w:rPr>
  </w:style>
  <w:style w:type="paragraph" w:styleId="a5">
    <w:name w:val="List Paragraph"/>
    <w:basedOn w:val="a"/>
    <w:uiPriority w:val="99"/>
    <w:qFormat/>
    <w:rsid w:val="00700C37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700C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700C37"/>
  </w:style>
  <w:style w:type="paragraph" w:styleId="a8">
    <w:name w:val="Normal (Web)"/>
    <w:basedOn w:val="a"/>
    <w:uiPriority w:val="99"/>
    <w:unhideWhenUsed/>
    <w:rsid w:val="00D7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135D36"/>
    <w:rPr>
      <w:b/>
      <w:bCs/>
    </w:rPr>
  </w:style>
  <w:style w:type="character" w:styleId="aa">
    <w:name w:val="Hyperlink"/>
    <w:basedOn w:val="a0"/>
    <w:uiPriority w:val="99"/>
    <w:semiHidden/>
    <w:unhideWhenUsed/>
    <w:rsid w:val="00135D36"/>
    <w:rPr>
      <w:color w:val="0000FF"/>
      <w:u w:val="single"/>
    </w:rPr>
  </w:style>
  <w:style w:type="character" w:styleId="ab">
    <w:name w:val="Emphasis"/>
    <w:basedOn w:val="a0"/>
    <w:uiPriority w:val="20"/>
    <w:qFormat/>
    <w:rsid w:val="00135D36"/>
    <w:rPr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997F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7F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7</cp:revision>
  <dcterms:created xsi:type="dcterms:W3CDTF">2022-01-12T09:29:00Z</dcterms:created>
  <dcterms:modified xsi:type="dcterms:W3CDTF">2022-06-28T17:06:00Z</dcterms:modified>
</cp:coreProperties>
</file>